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5A041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7219AB" wp14:editId="538899D3">
            <wp:simplePos x="0" y="0"/>
            <wp:positionH relativeFrom="page">
              <wp:align>left</wp:align>
            </wp:positionH>
            <wp:positionV relativeFrom="paragraph">
              <wp:posOffset>-701675</wp:posOffset>
            </wp:positionV>
            <wp:extent cx="7610475" cy="10755630"/>
            <wp:effectExtent l="0" t="0" r="9525" b="7620"/>
            <wp:wrapNone/>
            <wp:docPr id="1" name="Рисунок 1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75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192CF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81A0E0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A99F67E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5F921D95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385C6DB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3E2A7E59" w14:textId="77777777" w:rsid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4B658152" w14:textId="77777777" w:rsidR="004252C3" w:rsidRDefault="004252C3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</w:p>
    <w:p w14:paraId="0855F96F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</w:pPr>
      <w:r w:rsidRPr="009C7F2F">
        <w:rPr>
          <w:rFonts w:ascii="Times New Roman" w:eastAsia="Times New Roman" w:hAnsi="Times New Roman" w:cs="Times New Roman"/>
          <w:i/>
          <w:position w:val="-4"/>
          <w:sz w:val="28"/>
          <w:szCs w:val="28"/>
          <w:lang w:eastAsia="ru-RU"/>
        </w:rPr>
        <w:t>Расценки на транспортно-экспедиционное обслуживание по маршрутам:</w:t>
      </w:r>
    </w:p>
    <w:p w14:paraId="654ED164" w14:textId="6F79B5C8" w:rsidR="009C7F2F" w:rsidRPr="009C7F2F" w:rsidRDefault="009C7F2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C00000"/>
          <w:position w:val="-4"/>
          <w:sz w:val="28"/>
          <w:szCs w:val="28"/>
          <w:lang w:eastAsia="ru-RU"/>
        </w:rPr>
      </w:pPr>
      <w:r w:rsidRPr="009C7F2F">
        <w:rPr>
          <w:rFonts w:ascii="Arial" w:eastAsia="Times New Roman" w:hAnsi="Arial" w:cs="Arial"/>
          <w:b/>
          <w:i/>
          <w:position w:val="-4"/>
          <w:sz w:val="28"/>
          <w:szCs w:val="28"/>
          <w:lang w:eastAsia="ru-RU"/>
        </w:rPr>
        <w:t xml:space="preserve">Москва – Иркутск </w:t>
      </w:r>
      <w:r w:rsidRPr="009C7F2F">
        <w:rPr>
          <w:rFonts w:ascii="Arial" w:eastAsia="Times New Roman" w:hAnsi="Arial" w:cs="Arial"/>
          <w:b/>
          <w:i/>
          <w:color w:val="CC3300"/>
          <w:position w:val="-4"/>
          <w:sz w:val="28"/>
          <w:szCs w:val="28"/>
          <w:lang w:eastAsia="ru-RU"/>
        </w:rPr>
        <w:t>7 дней</w:t>
      </w:r>
    </w:p>
    <w:p w14:paraId="1BC3E0C4" w14:textId="77777777" w:rsidR="009C7F2F" w:rsidRPr="009C7F2F" w:rsidRDefault="009C7F2F" w:rsidP="009C7F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C7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Санкт-Петербург</w:t>
      </w:r>
      <w:r w:rsidRPr="009C7F2F">
        <w:rPr>
          <w:rFonts w:ascii="Arial" w:eastAsia="Times New Roman" w:hAnsi="Arial" w:cs="Arial"/>
          <w:b/>
          <w:i/>
          <w:color w:val="C00000"/>
          <w:sz w:val="28"/>
          <w:szCs w:val="28"/>
          <w:lang w:eastAsia="ru-RU"/>
        </w:rPr>
        <w:t xml:space="preserve"> </w:t>
      </w:r>
      <w:r w:rsidRPr="009C7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– Иркутск </w:t>
      </w:r>
      <w:bookmarkStart w:id="0" w:name="OLE_LINK4"/>
      <w:bookmarkStart w:id="1" w:name="OLE_LINK5"/>
      <w:bookmarkStart w:id="2" w:name="OLE_LINK6"/>
      <w:r w:rsidRPr="009C7F2F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9-12 дней</w:t>
      </w:r>
      <w:r w:rsidRPr="009C7F2F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bookmarkEnd w:id="0"/>
      <w:bookmarkEnd w:id="1"/>
      <w:bookmarkEnd w:id="2"/>
    </w:p>
    <w:p w14:paraId="44928736" w14:textId="1BC247D0" w:rsidR="009C7F2F" w:rsidRPr="009C7F2F" w:rsidRDefault="009C7F2F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9C7F2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Новосибирск – Иркутск </w:t>
      </w:r>
      <w:r w:rsidR="00AE23CD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2</w:t>
      </w:r>
      <w:r w:rsidRPr="009C7F2F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-</w:t>
      </w:r>
      <w:r w:rsidR="00AE23CD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3 дня</w:t>
      </w:r>
    </w:p>
    <w:p w14:paraId="4459EB73" w14:textId="501DFCBB" w:rsidR="009C7F2F" w:rsidRPr="005D1361" w:rsidRDefault="005D1361" w:rsidP="009C7F2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Красноярск – Иркутск </w:t>
      </w:r>
      <w:r w:rsidR="00AE23CD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1-2</w:t>
      </w:r>
      <w:r w:rsidRPr="009C7F2F"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 xml:space="preserve"> дн</w:t>
      </w:r>
      <w:r>
        <w:rPr>
          <w:rFonts w:ascii="Arial" w:eastAsia="Times New Roman" w:hAnsi="Arial" w:cs="Arial"/>
          <w:b/>
          <w:i/>
          <w:color w:val="CC3300"/>
          <w:sz w:val="28"/>
          <w:szCs w:val="28"/>
          <w:lang w:eastAsia="ru-RU"/>
        </w:rPr>
        <w:t>я</w:t>
      </w:r>
    </w:p>
    <w:tbl>
      <w:tblPr>
        <w:tblpPr w:leftFromText="180" w:rightFromText="180" w:vertAnchor="page" w:horzAnchor="margin" w:tblpXSpec="center" w:tblpY="502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993"/>
        <w:gridCol w:w="992"/>
        <w:gridCol w:w="1792"/>
        <w:gridCol w:w="901"/>
        <w:gridCol w:w="992"/>
        <w:gridCol w:w="993"/>
        <w:gridCol w:w="963"/>
      </w:tblGrid>
      <w:tr w:rsidR="009C7F2F" w:rsidRPr="009C7F2F" w14:paraId="53E9458F" w14:textId="77777777" w:rsidTr="00E677DE">
        <w:trPr>
          <w:trHeight w:val="268"/>
        </w:trPr>
        <w:tc>
          <w:tcPr>
            <w:tcW w:w="1555" w:type="dxa"/>
            <w:vMerge w:val="restart"/>
            <w:vAlign w:val="center"/>
          </w:tcPr>
          <w:p w14:paraId="48AA6388" w14:textId="77777777" w:rsidR="009C7F2F" w:rsidRPr="009C7F2F" w:rsidRDefault="009C7F2F" w:rsidP="005D13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Вес (кг)</w:t>
            </w:r>
          </w:p>
        </w:tc>
        <w:tc>
          <w:tcPr>
            <w:tcW w:w="3827" w:type="dxa"/>
            <w:gridSpan w:val="4"/>
            <w:vAlign w:val="center"/>
          </w:tcPr>
          <w:p w14:paraId="4BB9408E" w14:textId="77777777" w:rsidR="009C7F2F" w:rsidRPr="009C7F2F" w:rsidRDefault="009C7F2F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 1 кг.</w:t>
            </w:r>
          </w:p>
        </w:tc>
        <w:tc>
          <w:tcPr>
            <w:tcW w:w="1792" w:type="dxa"/>
            <w:vMerge w:val="restart"/>
            <w:vAlign w:val="center"/>
          </w:tcPr>
          <w:p w14:paraId="1CEE73DC" w14:textId="77777777" w:rsidR="009C7F2F" w:rsidRPr="009C7F2F" w:rsidRDefault="009C7F2F" w:rsidP="005D136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Объем (м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vertAlign w:val="superscript"/>
                <w:lang w:eastAsia="ru-RU"/>
              </w:rPr>
              <w:t>3</w:t>
            </w:r>
            <w:r w:rsidRPr="009C7F2F"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49" w:type="dxa"/>
            <w:gridSpan w:val="4"/>
            <w:vAlign w:val="center"/>
          </w:tcPr>
          <w:p w14:paraId="02DF8476" w14:textId="77777777" w:rsidR="009C7F2F" w:rsidRPr="009C7F2F" w:rsidRDefault="009C7F2F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 за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1 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Pr="009C7F2F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D1361" w:rsidRPr="009C7F2F" w14:paraId="6593328B" w14:textId="41FD5B78" w:rsidTr="00E677DE">
        <w:trPr>
          <w:trHeight w:val="284"/>
        </w:trPr>
        <w:tc>
          <w:tcPr>
            <w:tcW w:w="1555" w:type="dxa"/>
            <w:vMerge/>
            <w:vAlign w:val="center"/>
          </w:tcPr>
          <w:p w14:paraId="371E5C9D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2D3BF77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850" w:type="dxa"/>
            <w:vAlign w:val="center"/>
          </w:tcPr>
          <w:p w14:paraId="3064F633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993" w:type="dxa"/>
            <w:vAlign w:val="center"/>
          </w:tcPr>
          <w:p w14:paraId="2C45BE52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НСК</w:t>
            </w:r>
          </w:p>
        </w:tc>
        <w:tc>
          <w:tcPr>
            <w:tcW w:w="992" w:type="dxa"/>
            <w:vAlign w:val="center"/>
          </w:tcPr>
          <w:p w14:paraId="76573F57" w14:textId="4F39D2A8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1792" w:type="dxa"/>
            <w:vMerge/>
            <w:vAlign w:val="center"/>
          </w:tcPr>
          <w:p w14:paraId="0AA327AF" w14:textId="61BEF8AF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8"/>
                <w:szCs w:val="28"/>
                <w:lang w:eastAsia="ru-RU"/>
              </w:rPr>
            </w:pPr>
          </w:p>
        </w:tc>
        <w:tc>
          <w:tcPr>
            <w:tcW w:w="901" w:type="dxa"/>
            <w:vAlign w:val="center"/>
          </w:tcPr>
          <w:p w14:paraId="30361A86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МСК</w:t>
            </w:r>
          </w:p>
        </w:tc>
        <w:tc>
          <w:tcPr>
            <w:tcW w:w="992" w:type="dxa"/>
            <w:vAlign w:val="center"/>
          </w:tcPr>
          <w:p w14:paraId="26A45821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СПб</w:t>
            </w:r>
          </w:p>
        </w:tc>
        <w:tc>
          <w:tcPr>
            <w:tcW w:w="993" w:type="dxa"/>
            <w:vAlign w:val="center"/>
          </w:tcPr>
          <w:p w14:paraId="09D5AE7A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НСК</w:t>
            </w:r>
          </w:p>
        </w:tc>
        <w:tc>
          <w:tcPr>
            <w:tcW w:w="963" w:type="dxa"/>
            <w:vAlign w:val="center"/>
          </w:tcPr>
          <w:p w14:paraId="2FAAD599" w14:textId="4203A965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39FE"/>
                <w:sz w:val="28"/>
                <w:szCs w:val="28"/>
                <w:lang w:eastAsia="ru-RU"/>
              </w:rPr>
              <w:t>КРС</w:t>
            </w:r>
          </w:p>
        </w:tc>
      </w:tr>
      <w:tr w:rsidR="005D1361" w:rsidRPr="009C7F2F" w14:paraId="6A320BCC" w14:textId="71AD344A" w:rsidTr="00E677DE">
        <w:trPr>
          <w:trHeight w:val="461"/>
        </w:trPr>
        <w:tc>
          <w:tcPr>
            <w:tcW w:w="1555" w:type="dxa"/>
            <w:vAlign w:val="center"/>
          </w:tcPr>
          <w:p w14:paraId="5B06EF7D" w14:textId="2BB99CDF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</w:t>
            </w:r>
            <w:r w:rsidR="005D1361"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5000</w:t>
            </w:r>
          </w:p>
        </w:tc>
        <w:tc>
          <w:tcPr>
            <w:tcW w:w="992" w:type="dxa"/>
            <w:vAlign w:val="center"/>
          </w:tcPr>
          <w:p w14:paraId="341E64F4" w14:textId="4CE0EBEA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850" w:type="dxa"/>
            <w:vAlign w:val="center"/>
          </w:tcPr>
          <w:p w14:paraId="0D13B69E" w14:textId="4F15C786" w:rsidR="005D1361" w:rsidRPr="001235B5" w:rsidRDefault="005D1361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0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485173EF" w14:textId="3FEE67B4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5D1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7740EE8D" w14:textId="4F3201A9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792" w:type="dxa"/>
            <w:vAlign w:val="center"/>
          </w:tcPr>
          <w:p w14:paraId="77D97BED" w14:textId="192F960D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Более</w:t>
            </w:r>
            <w:r w:rsidR="005D1361"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901" w:type="dxa"/>
            <w:vAlign w:val="center"/>
          </w:tcPr>
          <w:p w14:paraId="6D7426B6" w14:textId="2CA36908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6204</w:t>
            </w:r>
          </w:p>
        </w:tc>
        <w:tc>
          <w:tcPr>
            <w:tcW w:w="992" w:type="dxa"/>
            <w:vAlign w:val="center"/>
          </w:tcPr>
          <w:p w14:paraId="1BFDF873" w14:textId="1D940E53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7216</w:t>
            </w:r>
          </w:p>
        </w:tc>
        <w:tc>
          <w:tcPr>
            <w:tcW w:w="993" w:type="dxa"/>
            <w:vAlign w:val="center"/>
          </w:tcPr>
          <w:p w14:paraId="79310FA4" w14:textId="3F6570D3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963" w:type="dxa"/>
            <w:vAlign w:val="center"/>
          </w:tcPr>
          <w:p w14:paraId="1CBBE881" w14:textId="3FDA6C59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2100</w:t>
            </w:r>
          </w:p>
        </w:tc>
      </w:tr>
      <w:tr w:rsidR="005D1361" w:rsidRPr="009C7F2F" w14:paraId="00D0F6B1" w14:textId="02D86AE1" w:rsidTr="00E677DE">
        <w:trPr>
          <w:trHeight w:val="411"/>
        </w:trPr>
        <w:tc>
          <w:tcPr>
            <w:tcW w:w="1555" w:type="dxa"/>
            <w:vAlign w:val="center"/>
          </w:tcPr>
          <w:p w14:paraId="1CFB8FD1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3001-5000</w:t>
            </w:r>
          </w:p>
        </w:tc>
        <w:tc>
          <w:tcPr>
            <w:tcW w:w="992" w:type="dxa"/>
            <w:vAlign w:val="center"/>
          </w:tcPr>
          <w:p w14:paraId="79C8FE51" w14:textId="32B2B6AF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850" w:type="dxa"/>
            <w:vAlign w:val="center"/>
          </w:tcPr>
          <w:p w14:paraId="2ED16EE0" w14:textId="7E4BAA31" w:rsidR="005D1361" w:rsidRPr="001235B5" w:rsidRDefault="005D1361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0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3974E2F" w14:textId="76A72808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  <w:r w:rsidR="005D1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603A1460" w14:textId="4E4857FB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792" w:type="dxa"/>
            <w:vAlign w:val="center"/>
          </w:tcPr>
          <w:p w14:paraId="4E9F2D80" w14:textId="07E4666D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15.1-30.0</w:t>
            </w:r>
          </w:p>
        </w:tc>
        <w:tc>
          <w:tcPr>
            <w:tcW w:w="901" w:type="dxa"/>
            <w:vAlign w:val="center"/>
          </w:tcPr>
          <w:p w14:paraId="4BA16BD4" w14:textId="3ED3831C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6270</w:t>
            </w:r>
          </w:p>
        </w:tc>
        <w:tc>
          <w:tcPr>
            <w:tcW w:w="992" w:type="dxa"/>
            <w:vAlign w:val="center"/>
          </w:tcPr>
          <w:p w14:paraId="0AB2862D" w14:textId="5D6FC4CC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7282</w:t>
            </w:r>
          </w:p>
        </w:tc>
        <w:tc>
          <w:tcPr>
            <w:tcW w:w="993" w:type="dxa"/>
            <w:vAlign w:val="center"/>
          </w:tcPr>
          <w:p w14:paraId="7DD21DDF" w14:textId="7A2A505B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963" w:type="dxa"/>
            <w:vAlign w:val="center"/>
          </w:tcPr>
          <w:p w14:paraId="4388EA24" w14:textId="3284E49D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2200</w:t>
            </w:r>
          </w:p>
        </w:tc>
      </w:tr>
      <w:tr w:rsidR="005D1361" w:rsidRPr="009C7F2F" w14:paraId="35942F28" w14:textId="6E1FD5E5" w:rsidTr="00E677DE">
        <w:trPr>
          <w:trHeight w:val="417"/>
        </w:trPr>
        <w:tc>
          <w:tcPr>
            <w:tcW w:w="1555" w:type="dxa"/>
            <w:vAlign w:val="center"/>
          </w:tcPr>
          <w:p w14:paraId="6B948F62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1001-3000</w:t>
            </w:r>
          </w:p>
        </w:tc>
        <w:tc>
          <w:tcPr>
            <w:tcW w:w="992" w:type="dxa"/>
            <w:vAlign w:val="center"/>
          </w:tcPr>
          <w:p w14:paraId="3D4D8D73" w14:textId="37926018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0" w:type="dxa"/>
            <w:vAlign w:val="center"/>
          </w:tcPr>
          <w:p w14:paraId="63385AE7" w14:textId="7D460B3C" w:rsidR="005D1361" w:rsidRPr="009C7F2F" w:rsidRDefault="005D1361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0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3" w:type="dxa"/>
            <w:vAlign w:val="center"/>
          </w:tcPr>
          <w:p w14:paraId="04043FDD" w14:textId="69A47CD1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E6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vAlign w:val="center"/>
          </w:tcPr>
          <w:p w14:paraId="1632B38B" w14:textId="10D489BE" w:rsidR="005D1361" w:rsidRPr="009C7F2F" w:rsidRDefault="00E677DE" w:rsidP="00E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792" w:type="dxa"/>
            <w:vAlign w:val="center"/>
          </w:tcPr>
          <w:p w14:paraId="3212C300" w14:textId="6F9DDCF6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10.1-15.0</w:t>
            </w:r>
          </w:p>
        </w:tc>
        <w:tc>
          <w:tcPr>
            <w:tcW w:w="901" w:type="dxa"/>
            <w:vAlign w:val="center"/>
          </w:tcPr>
          <w:p w14:paraId="14CF95F1" w14:textId="73DA8599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6380</w:t>
            </w:r>
          </w:p>
        </w:tc>
        <w:tc>
          <w:tcPr>
            <w:tcW w:w="992" w:type="dxa"/>
            <w:vAlign w:val="center"/>
          </w:tcPr>
          <w:p w14:paraId="7AB80834" w14:textId="03D4545E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7370</w:t>
            </w:r>
          </w:p>
        </w:tc>
        <w:tc>
          <w:tcPr>
            <w:tcW w:w="993" w:type="dxa"/>
            <w:vAlign w:val="center"/>
          </w:tcPr>
          <w:p w14:paraId="011FA1F0" w14:textId="26BAFEA4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2780</w:t>
            </w:r>
            <w:bookmarkStart w:id="3" w:name="_GoBack"/>
            <w:bookmarkEnd w:id="3"/>
          </w:p>
        </w:tc>
        <w:tc>
          <w:tcPr>
            <w:tcW w:w="963" w:type="dxa"/>
            <w:vAlign w:val="center"/>
          </w:tcPr>
          <w:p w14:paraId="565DB2D8" w14:textId="6D98C20C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2300</w:t>
            </w:r>
          </w:p>
        </w:tc>
      </w:tr>
      <w:tr w:rsidR="005D1361" w:rsidRPr="009C7F2F" w14:paraId="7B0ADB75" w14:textId="3FCB9130" w:rsidTr="00E677DE">
        <w:trPr>
          <w:trHeight w:val="411"/>
        </w:trPr>
        <w:tc>
          <w:tcPr>
            <w:tcW w:w="1555" w:type="dxa"/>
            <w:vAlign w:val="center"/>
          </w:tcPr>
          <w:p w14:paraId="10E1E980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501-1000</w:t>
            </w:r>
          </w:p>
        </w:tc>
        <w:tc>
          <w:tcPr>
            <w:tcW w:w="992" w:type="dxa"/>
            <w:vAlign w:val="center"/>
          </w:tcPr>
          <w:p w14:paraId="45C79BE1" w14:textId="49BBD4A7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850" w:type="dxa"/>
            <w:vAlign w:val="center"/>
          </w:tcPr>
          <w:p w14:paraId="15B3F26A" w14:textId="5BA1D7A9" w:rsidR="005D1361" w:rsidRPr="009C7F2F" w:rsidRDefault="005D1361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="000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93" w:type="dxa"/>
            <w:vAlign w:val="center"/>
          </w:tcPr>
          <w:p w14:paraId="336780A9" w14:textId="2EE51D6E" w:rsidR="005D1361" w:rsidRPr="001235B5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5D13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vAlign w:val="center"/>
          </w:tcPr>
          <w:p w14:paraId="19FAED01" w14:textId="33F089BD" w:rsidR="005D1361" w:rsidRPr="000B3E96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92" w:type="dxa"/>
            <w:vAlign w:val="center"/>
          </w:tcPr>
          <w:p w14:paraId="24BF970F" w14:textId="2AD3CA0C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5.1-10.0</w:t>
            </w:r>
          </w:p>
        </w:tc>
        <w:tc>
          <w:tcPr>
            <w:tcW w:w="901" w:type="dxa"/>
            <w:vAlign w:val="center"/>
          </w:tcPr>
          <w:p w14:paraId="6512CEBF" w14:textId="5C686B5A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6490</w:t>
            </w:r>
          </w:p>
        </w:tc>
        <w:tc>
          <w:tcPr>
            <w:tcW w:w="992" w:type="dxa"/>
            <w:vAlign w:val="center"/>
          </w:tcPr>
          <w:p w14:paraId="1D926D59" w14:textId="58392587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7458</w:t>
            </w:r>
          </w:p>
        </w:tc>
        <w:tc>
          <w:tcPr>
            <w:tcW w:w="993" w:type="dxa"/>
            <w:vAlign w:val="center"/>
          </w:tcPr>
          <w:p w14:paraId="1579C1C2" w14:textId="46D18593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963" w:type="dxa"/>
            <w:vAlign w:val="center"/>
          </w:tcPr>
          <w:p w14:paraId="7F8DBD5E" w14:textId="0159C8E1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2400</w:t>
            </w:r>
          </w:p>
        </w:tc>
      </w:tr>
      <w:tr w:rsidR="005D1361" w:rsidRPr="009C7F2F" w14:paraId="33A92D82" w14:textId="7E2E82AA" w:rsidTr="00E677DE">
        <w:trPr>
          <w:trHeight w:val="417"/>
        </w:trPr>
        <w:tc>
          <w:tcPr>
            <w:tcW w:w="1555" w:type="dxa"/>
            <w:vAlign w:val="center"/>
          </w:tcPr>
          <w:p w14:paraId="6A92093E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201-500</w:t>
            </w:r>
          </w:p>
        </w:tc>
        <w:tc>
          <w:tcPr>
            <w:tcW w:w="992" w:type="dxa"/>
            <w:vAlign w:val="center"/>
          </w:tcPr>
          <w:p w14:paraId="7F798588" w14:textId="7D08F7AC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850" w:type="dxa"/>
            <w:vAlign w:val="center"/>
          </w:tcPr>
          <w:p w14:paraId="7404B5D4" w14:textId="2FA9478D" w:rsidR="005D1361" w:rsidRPr="009C7F2F" w:rsidRDefault="005D1361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3" w:type="dxa"/>
            <w:vAlign w:val="center"/>
          </w:tcPr>
          <w:p w14:paraId="73C076EE" w14:textId="6F29698F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E6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92" w:type="dxa"/>
            <w:vAlign w:val="center"/>
          </w:tcPr>
          <w:p w14:paraId="0C12CD29" w14:textId="02E56BC4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792" w:type="dxa"/>
            <w:vAlign w:val="center"/>
          </w:tcPr>
          <w:p w14:paraId="399F7E79" w14:textId="2171212F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2.1-5.0</w:t>
            </w:r>
          </w:p>
        </w:tc>
        <w:tc>
          <w:tcPr>
            <w:tcW w:w="901" w:type="dxa"/>
            <w:vAlign w:val="center"/>
          </w:tcPr>
          <w:p w14:paraId="36C3C518" w14:textId="5FAE9E63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6688</w:t>
            </w:r>
          </w:p>
        </w:tc>
        <w:tc>
          <w:tcPr>
            <w:tcW w:w="992" w:type="dxa"/>
            <w:vAlign w:val="center"/>
          </w:tcPr>
          <w:p w14:paraId="0F6CFB18" w14:textId="27F387A2" w:rsidR="005D1361" w:rsidRPr="009C7F2F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7524</w:t>
            </w:r>
          </w:p>
        </w:tc>
        <w:tc>
          <w:tcPr>
            <w:tcW w:w="993" w:type="dxa"/>
            <w:vAlign w:val="center"/>
          </w:tcPr>
          <w:p w14:paraId="62E9853C" w14:textId="46CBC6E7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963" w:type="dxa"/>
            <w:vAlign w:val="center"/>
          </w:tcPr>
          <w:p w14:paraId="5957C09F" w14:textId="0E9F0C94" w:rsidR="005D1361" w:rsidRPr="009C7F2F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5D1361" w:rsidRPr="009C7F2F" w14:paraId="7A55EE15" w14:textId="0E6C62F0" w:rsidTr="00E677DE">
        <w:trPr>
          <w:trHeight w:val="422"/>
        </w:trPr>
        <w:tc>
          <w:tcPr>
            <w:tcW w:w="1555" w:type="dxa"/>
            <w:vAlign w:val="center"/>
          </w:tcPr>
          <w:p w14:paraId="7C439E7A" w14:textId="77777777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992" w:type="dxa"/>
            <w:vAlign w:val="center"/>
          </w:tcPr>
          <w:p w14:paraId="4923AEBF" w14:textId="481BAA5B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0" w:type="dxa"/>
            <w:vAlign w:val="center"/>
          </w:tcPr>
          <w:p w14:paraId="78F3BC1C" w14:textId="4F99F728" w:rsidR="005D1361" w:rsidRPr="009C7F2F" w:rsidRDefault="005D1361" w:rsidP="000B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B3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93" w:type="dxa"/>
            <w:vAlign w:val="center"/>
          </w:tcPr>
          <w:p w14:paraId="39847F80" w14:textId="26C35718" w:rsidR="005D1361" w:rsidRPr="00E677DE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E6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5A5D0D0D" w14:textId="4BA63B63" w:rsidR="005D1361" w:rsidRPr="000B3E96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13</w:t>
            </w:r>
            <w:r w:rsidR="00E6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92" w:type="dxa"/>
            <w:vAlign w:val="center"/>
          </w:tcPr>
          <w:p w14:paraId="2B1C18C2" w14:textId="09248DB5" w:rsidR="005D1361" w:rsidRPr="009C7F2F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</w:t>
            </w:r>
            <w:proofErr w:type="gramEnd"/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2.0</w:t>
            </w:r>
          </w:p>
        </w:tc>
        <w:tc>
          <w:tcPr>
            <w:tcW w:w="901" w:type="dxa"/>
            <w:vAlign w:val="center"/>
          </w:tcPr>
          <w:p w14:paraId="6FEE9A59" w14:textId="0B05BAC7" w:rsidR="005D1361" w:rsidRPr="00AE23CD" w:rsidRDefault="005D1361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6930</w:t>
            </w:r>
          </w:p>
        </w:tc>
        <w:tc>
          <w:tcPr>
            <w:tcW w:w="992" w:type="dxa"/>
            <w:vAlign w:val="center"/>
          </w:tcPr>
          <w:p w14:paraId="2FA43A4D" w14:textId="7D80DFB8" w:rsidR="005D1361" w:rsidRPr="009E024C" w:rsidRDefault="000B3E96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7568</w:t>
            </w:r>
          </w:p>
        </w:tc>
        <w:tc>
          <w:tcPr>
            <w:tcW w:w="993" w:type="dxa"/>
            <w:vAlign w:val="center"/>
          </w:tcPr>
          <w:p w14:paraId="4A5D5A17" w14:textId="4EF25A3D" w:rsidR="005D1361" w:rsidRPr="009E024C" w:rsidRDefault="00E677DE" w:rsidP="005D1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963" w:type="dxa"/>
            <w:vAlign w:val="center"/>
          </w:tcPr>
          <w:p w14:paraId="6F1C555F" w14:textId="2F9148DC" w:rsidR="005D1361" w:rsidRPr="009E024C" w:rsidRDefault="000B3E96" w:rsidP="00E6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677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</w:tbl>
    <w:p w14:paraId="4D9B91A4" w14:textId="753E7CBE" w:rsidR="009C7F2F" w:rsidRPr="00E677DE" w:rsidRDefault="009C7F2F" w:rsidP="009C7F2F">
      <w:pPr>
        <w:tabs>
          <w:tab w:val="left" w:pos="63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Минимальная стоимость перевозки груза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="000B3E9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="000B3E9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Крс</w:t>
      </w:r>
      <w:proofErr w:type="spellEnd"/>
      <w:r w:rsidR="000B3E96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 -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Ирк</w:t>
      </w:r>
      <w:proofErr w:type="spell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 (</w:t>
      </w:r>
      <w:proofErr w:type="gramStart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0,2 м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vertAlign w:val="superscript"/>
          <w:lang w:eastAsia="ru-RU"/>
        </w:rPr>
        <w:t>3</w:t>
      </w:r>
      <w:r w:rsidRPr="009C7F2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)</w:t>
      </w:r>
    </w:p>
    <w:p w14:paraId="642F1DB6" w14:textId="0749C2C5" w:rsidR="009C7F2F" w:rsidRPr="009C7F2F" w:rsidRDefault="00AE23CD" w:rsidP="00AE23CD">
      <w:pPr>
        <w:tabs>
          <w:tab w:val="left" w:pos="6396"/>
          <w:tab w:val="left" w:pos="9665"/>
        </w:tabs>
        <w:spacing w:after="0" w:line="240" w:lineRule="auto"/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CC3300"/>
          <w:sz w:val="26"/>
          <w:szCs w:val="26"/>
          <w:lang w:eastAsia="ru-RU"/>
        </w:rPr>
        <w:tab/>
      </w:r>
    </w:p>
    <w:tbl>
      <w:tblPr>
        <w:tblW w:w="0" w:type="auto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507"/>
        <w:gridCol w:w="1507"/>
        <w:gridCol w:w="1524"/>
        <w:gridCol w:w="1525"/>
        <w:gridCol w:w="1525"/>
      </w:tblGrid>
      <w:tr w:rsidR="00AE23CD" w:rsidRPr="009C7F2F" w14:paraId="4A856BBA" w14:textId="77777777" w:rsidTr="00AE23CD">
        <w:trPr>
          <w:trHeight w:val="572"/>
        </w:trPr>
        <w:tc>
          <w:tcPr>
            <w:tcW w:w="1272" w:type="dxa"/>
          </w:tcPr>
          <w:p w14:paraId="7E93C6D9" w14:textId="77777777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1507" w:type="dxa"/>
          </w:tcPr>
          <w:p w14:paraId="06407D14" w14:textId="341263EE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07" w:type="dxa"/>
          </w:tcPr>
          <w:p w14:paraId="730B20AF" w14:textId="6E1B15EB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10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4" w:type="dxa"/>
          </w:tcPr>
          <w:p w14:paraId="0CF1D12A" w14:textId="3DEE1DC5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20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5" w:type="dxa"/>
          </w:tcPr>
          <w:p w14:paraId="33F1E7D7" w14:textId="431B4D1B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30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40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  <w:tc>
          <w:tcPr>
            <w:tcW w:w="1525" w:type="dxa"/>
          </w:tcPr>
          <w:p w14:paraId="6257E3B1" w14:textId="275C861E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40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,1-5</w:t>
            </w:r>
            <w:r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>0</w:t>
            </w:r>
            <w:r w:rsidRPr="009C7F2F"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  <w:t xml:space="preserve"> кг</w:t>
            </w:r>
          </w:p>
        </w:tc>
      </w:tr>
      <w:tr w:rsidR="00AE23CD" w:rsidRPr="009C7F2F" w14:paraId="49FE84BA" w14:textId="77777777" w:rsidTr="00AE23CD">
        <w:trPr>
          <w:trHeight w:val="537"/>
        </w:trPr>
        <w:tc>
          <w:tcPr>
            <w:tcW w:w="1272" w:type="dxa"/>
          </w:tcPr>
          <w:p w14:paraId="7B82A7FE" w14:textId="7D3D1521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07" w:type="dxa"/>
          </w:tcPr>
          <w:p w14:paraId="5E73AAEA" w14:textId="53BE213B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07" w:type="dxa"/>
          </w:tcPr>
          <w:p w14:paraId="1670C5BA" w14:textId="66A19396" w:rsidR="00AE23CD" w:rsidRPr="009C7F2F" w:rsidRDefault="00AE23CD" w:rsidP="009C7F2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24" w:type="dxa"/>
          </w:tcPr>
          <w:p w14:paraId="7F5E2790" w14:textId="40E73C42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5" w:type="dxa"/>
          </w:tcPr>
          <w:p w14:paraId="5A20CBF4" w14:textId="42D86E4A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25" w:type="dxa"/>
          </w:tcPr>
          <w:p w14:paraId="373D273C" w14:textId="55FB82C3" w:rsidR="00AE23CD" w:rsidRPr="009C7F2F" w:rsidRDefault="00AE23CD" w:rsidP="003237DF">
            <w:pPr>
              <w:tabs>
                <w:tab w:val="left" w:pos="63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C3300"/>
                <w:sz w:val="24"/>
                <w:szCs w:val="24"/>
                <w:lang w:eastAsia="ru-RU"/>
              </w:rPr>
              <w:t>1600</w:t>
            </w:r>
          </w:p>
        </w:tc>
      </w:tr>
    </w:tbl>
    <w:p w14:paraId="02FA6C0D" w14:textId="377F8D23" w:rsidR="00E8166B" w:rsidRPr="00E8166B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</w:pP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Минимальная стоимость перевозки груз</w:t>
      </w:r>
      <w:r w:rsidR="00217303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а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СПб </w:t>
      </w:r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-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Нск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- </w:t>
      </w:r>
      <w:proofErr w:type="spellStart"/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Крс</w:t>
      </w:r>
      <w:proofErr w:type="spellEnd"/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. - </w:t>
      </w:r>
      <w:proofErr w:type="spellStart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Ирк</w:t>
      </w:r>
      <w:proofErr w:type="spellEnd"/>
      <w:r w:rsidR="009E5152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.</w:t>
      </w:r>
      <w:r w:rsidR="00AE23CD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(</w:t>
      </w:r>
      <w:proofErr w:type="gram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0,2 м3):</w:t>
      </w:r>
    </w:p>
    <w:p w14:paraId="5C0FD8AE" w14:textId="33D28627" w:rsidR="009C7F2F" w:rsidRPr="009C7F2F" w:rsidRDefault="00E8166B" w:rsidP="00E81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до</w:t>
      </w:r>
      <w:proofErr w:type="gram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 15 кг – 1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5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00 </w:t>
      </w:r>
      <w:proofErr w:type="spellStart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руб</w:t>
      </w:r>
      <w:proofErr w:type="spellEnd"/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, от 15,1 до 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5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 xml:space="preserve">0 кг – </w:t>
      </w:r>
      <w:r w:rsidR="003237DF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20</w:t>
      </w:r>
      <w:r w:rsidRPr="00E8166B">
        <w:rPr>
          <w:rFonts w:ascii="Times New Roman" w:eastAsia="Times New Roman" w:hAnsi="Times New Roman" w:cs="Times New Roman"/>
          <w:b/>
          <w:color w:val="1E39FE"/>
          <w:sz w:val="28"/>
          <w:szCs w:val="28"/>
          <w:u w:val="single"/>
          <w:lang w:eastAsia="ru-RU"/>
        </w:rPr>
        <w:t>00 руб.</w:t>
      </w:r>
    </w:p>
    <w:p w14:paraId="66F880A0" w14:textId="77777777" w:rsidR="00E8166B" w:rsidRDefault="00E8166B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B5CCE" w14:textId="530152A9" w:rsidR="009C7F2F" w:rsidRPr="004252C3" w:rsidRDefault="009C7F2F" w:rsidP="009C7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 груза производится на погрузочной площадке по адресам:</w:t>
      </w:r>
    </w:p>
    <w:p w14:paraId="3FD42D24" w14:textId="77777777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position w:val="-4"/>
          <w:sz w:val="24"/>
          <w:szCs w:val="24"/>
          <w:lang w:eastAsia="ru-RU"/>
        </w:rPr>
        <w:t>Москва:</w:t>
      </w:r>
      <w:r w:rsidRPr="004252C3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position w:val="-4"/>
          <w:sz w:val="24"/>
          <w:szCs w:val="24"/>
          <w:lang w:eastAsia="ru-RU"/>
        </w:rPr>
        <w:t>» ул. Промышленная 11, склад №41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proofErr w:type="gramStart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End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495) 749-97-28</w:t>
      </w:r>
    </w:p>
    <w:p w14:paraId="49D4A3E8" w14:textId="40BDF8DF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С-Петербург:</w:t>
      </w:r>
      <w:r w:rsidRPr="004252C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«ТЭК ЭКСПЕДИЦИЯ ПЛЮС» ул. Партизанская 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25, </w:t>
      </w:r>
      <w:bookmarkStart w:id="4" w:name="_Hlk42677896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bookmarkEnd w:id="4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gram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812) 309-91-95,</w:t>
      </w:r>
      <w:r w:rsidRPr="004252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Пр-т Александровской фермы, д. 29, лит. "Р"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(812) 309-50-44</w:t>
      </w:r>
    </w:p>
    <w:p w14:paraId="7DA0CF59" w14:textId="77777777" w:rsidR="009C7F2F" w:rsidRPr="004252C3" w:rsidRDefault="009C7F2F" w:rsidP="009C7F2F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Новосибирск: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Сибиряков-Гвардейцев 49/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5,   </w:t>
      </w:r>
      <w:proofErr w:type="gram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(383) 354-99-80; 8-953-764-49-11</w:t>
      </w:r>
    </w:p>
    <w:p w14:paraId="2248361F" w14:textId="21290ECF" w:rsidR="00AE23CD" w:rsidRPr="004252C3" w:rsidRDefault="00AE23CD" w:rsidP="00AE23C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Красноярск: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ЖелДорЭкспресс</w:t>
      </w:r>
      <w:proofErr w:type="spellEnd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проспект Котельникова 29Б/1                                                                   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(950) 083-99-38</w:t>
      </w:r>
    </w:p>
    <w:p w14:paraId="1D3F81E5" w14:textId="77777777" w:rsidR="009C7F2F" w:rsidRPr="004252C3" w:rsidRDefault="009C7F2F" w:rsidP="009C7F2F">
      <w:pPr>
        <w:spacing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2C3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ru-RU"/>
        </w:rPr>
        <w:t>Иркутск:</w:t>
      </w:r>
      <w:r w:rsidRPr="004252C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Тургенева 8 «А», СВХ ОАО «РЖД», ворота № </w:t>
      </w:r>
      <w:proofErr w:type="gramStart"/>
      <w:r w:rsidRPr="00425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1, </w:t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ym w:font="Wingdings 2" w:char="F027"/>
      </w:r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</w:t>
      </w:r>
      <w:proofErr w:type="gramEnd"/>
      <w:r w:rsidRPr="004252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(3952) </w:t>
      </w:r>
      <w:r w:rsidRPr="00425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722-609</w:t>
      </w:r>
    </w:p>
    <w:p w14:paraId="2866EBB6" w14:textId="404724A7" w:rsidR="00D32E77" w:rsidRDefault="009C7F2F" w:rsidP="009C7F2F">
      <w:pPr>
        <w:tabs>
          <w:tab w:val="left" w:pos="2385"/>
        </w:tabs>
      </w:pPr>
      <w:r>
        <w:tab/>
      </w:r>
    </w:p>
    <w:p w14:paraId="0F6D5D77" w14:textId="2EB16BD7" w:rsidR="009C7F2F" w:rsidRDefault="009C7F2F" w:rsidP="009C7F2F">
      <w:pPr>
        <w:tabs>
          <w:tab w:val="left" w:pos="2385"/>
        </w:tabs>
      </w:pPr>
    </w:p>
    <w:p w14:paraId="71A7687B" w14:textId="0EA64093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3E60371C" w14:textId="1B07F27D" w:rsidR="001B50F4" w:rsidRDefault="00AE23CD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4DBC8AA" wp14:editId="01F8B82C">
            <wp:simplePos x="0" y="0"/>
            <wp:positionH relativeFrom="page">
              <wp:align>right</wp:align>
            </wp:positionH>
            <wp:positionV relativeFrom="paragraph">
              <wp:posOffset>-458699</wp:posOffset>
            </wp:positionV>
            <wp:extent cx="7610475" cy="10679430"/>
            <wp:effectExtent l="0" t="0" r="9525" b="7620"/>
            <wp:wrapNone/>
            <wp:docPr id="2" name="Рисунок 2" descr="blank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nk_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F13E7" w14:textId="5AEAFCE4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51B3986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007A6A6D" w14:textId="77777777" w:rsidR="001B50F4" w:rsidRDefault="001B50F4" w:rsidP="001B50F4">
      <w:pPr>
        <w:tabs>
          <w:tab w:val="left" w:pos="3285"/>
        </w:tabs>
        <w:spacing w:before="120"/>
        <w:jc w:val="center"/>
        <w:rPr>
          <w:b/>
          <w:color w:val="CC3300"/>
          <w:sz w:val="28"/>
          <w:szCs w:val="28"/>
        </w:rPr>
      </w:pPr>
    </w:p>
    <w:p w14:paraId="73519988" w14:textId="77777777" w:rsidR="001B50F4" w:rsidRPr="00AE23CD" w:rsidRDefault="001B50F4" w:rsidP="001B50F4">
      <w:pPr>
        <w:tabs>
          <w:tab w:val="left" w:pos="3285"/>
        </w:tabs>
        <w:spacing w:before="120"/>
        <w:jc w:val="center"/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</w:pPr>
      <w:r w:rsidRPr="00AE23CD">
        <w:rPr>
          <w:rFonts w:ascii="Times New Roman" w:hAnsi="Times New Roman" w:cs="Times New Roman"/>
          <w:b/>
          <w:color w:val="CC3300"/>
          <w:sz w:val="28"/>
          <w:szCs w:val="28"/>
        </w:rPr>
        <w:t>Дополнительные услуги:</w:t>
      </w:r>
    </w:p>
    <w:tbl>
      <w:tblPr>
        <w:tblpPr w:leftFromText="180" w:rightFromText="180" w:vertAnchor="text" w:horzAnchor="margin" w:tblpXSpec="center" w:tblpY="254"/>
        <w:tblW w:w="105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2"/>
        <w:gridCol w:w="1417"/>
      </w:tblGrid>
      <w:tr w:rsidR="001B50F4" w:rsidRPr="00AE23CD" w14:paraId="31010960" w14:textId="77777777" w:rsidTr="00524534">
        <w:trPr>
          <w:trHeight w:val="56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BF09E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 xml:space="preserve">За гарантированное </w:t>
            </w:r>
            <w:r w:rsidRPr="00AE23CD">
              <w:rPr>
                <w:rFonts w:ascii="Times New Roman" w:hAnsi="Times New Roman" w:cs="Times New Roman"/>
                <w:b/>
                <w:color w:val="CC3300"/>
              </w:rPr>
              <w:t>тёплое место</w:t>
            </w:r>
            <w:r w:rsidRPr="00AE23CD">
              <w:rPr>
                <w:rFonts w:ascii="Times New Roman" w:hAnsi="Times New Roman" w:cs="Times New Roman"/>
              </w:rPr>
              <w:t xml:space="preserve"> (надбавка):</w:t>
            </w:r>
          </w:p>
          <w:p w14:paraId="59CAA64D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За хрупкое отправление (надбавка):</w:t>
            </w:r>
          </w:p>
          <w:p w14:paraId="4E5ACE0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  <w:bCs/>
              </w:rPr>
              <w:t xml:space="preserve">Перевозка негабаритных грузов </w:t>
            </w:r>
            <w:r w:rsidRPr="00AE23CD">
              <w:rPr>
                <w:rFonts w:ascii="Times New Roman" w:hAnsi="Times New Roman" w:cs="Times New Roman"/>
              </w:rPr>
              <w:t>(надбавка):</w:t>
            </w:r>
          </w:p>
          <w:p w14:paraId="0C9FF97B" w14:textId="6A8EA525" w:rsidR="001B50F4" w:rsidRPr="00AE23CD" w:rsidRDefault="001B50F4" w:rsidP="00810795">
            <w:pPr>
              <w:widowControl w:val="0"/>
              <w:tabs>
                <w:tab w:val="left" w:pos="1464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  <w:r w:rsidRPr="00AE23CD">
              <w:rPr>
                <w:rFonts w:ascii="Times New Roman" w:hAnsi="Times New Roman" w:cs="Times New Roman"/>
                <w:bCs/>
              </w:rPr>
              <w:t xml:space="preserve">(Негабарит </w:t>
            </w:r>
            <w:r w:rsidR="003237DF" w:rsidRPr="00AE23CD">
              <w:rPr>
                <w:rFonts w:ascii="Times New Roman" w:hAnsi="Times New Roman" w:cs="Times New Roman"/>
                <w:bCs/>
              </w:rPr>
              <w:t>–</w:t>
            </w:r>
            <w:r w:rsidRPr="00AE23CD">
              <w:rPr>
                <w:rFonts w:ascii="Times New Roman" w:hAnsi="Times New Roman" w:cs="Times New Roman"/>
                <w:bCs/>
              </w:rPr>
              <w:t xml:space="preserve"> длина одного измерения превышает три метра или вес одного места более 500 кг</w:t>
            </w:r>
            <w:r w:rsidR="003237DF" w:rsidRPr="00AE23CD">
              <w:rPr>
                <w:rFonts w:ascii="Times New Roman" w:hAnsi="Times New Roman" w:cs="Times New Roman"/>
                <w:bCs/>
              </w:rPr>
              <w:t xml:space="preserve"> или объем одного места более 2,3м</w:t>
            </w:r>
            <w:r w:rsidR="003237DF" w:rsidRPr="00AE23CD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AE23CD">
              <w:rPr>
                <w:rFonts w:ascii="Times New Roman" w:hAnsi="Times New Roman" w:cs="Times New Roman"/>
                <w:bCs/>
              </w:rPr>
              <w:t xml:space="preserve">) </w:t>
            </w:r>
          </w:p>
          <w:p w14:paraId="7032A9F7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Приём/выдача груза с внутренним пересчётом по накладной (надбавка):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511B" w14:textId="4A10715A" w:rsidR="001B50F4" w:rsidRPr="00AE23CD" w:rsidRDefault="003237DF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</w:t>
            </w:r>
            <w:r w:rsidR="001B50F4" w:rsidRPr="00AE23CD">
              <w:rPr>
                <w:rFonts w:ascii="Times New Roman" w:hAnsi="Times New Roman" w:cs="Times New Roman"/>
              </w:rPr>
              <w:t>0%</w:t>
            </w:r>
          </w:p>
          <w:p w14:paraId="7AC753B1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  <w:lang w:val="en-US"/>
              </w:rPr>
              <w:t>25</w:t>
            </w:r>
            <w:r w:rsidRPr="00AE23CD">
              <w:rPr>
                <w:rFonts w:ascii="Times New Roman" w:hAnsi="Times New Roman" w:cs="Times New Roman"/>
              </w:rPr>
              <w:t>%</w:t>
            </w:r>
          </w:p>
          <w:p w14:paraId="4BE2BA2A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25%</w:t>
            </w:r>
          </w:p>
          <w:p w14:paraId="540CC9AE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A1EBAF" w14:textId="77777777" w:rsidR="001B50F4" w:rsidRPr="00AE23CD" w:rsidRDefault="001B50F4" w:rsidP="005245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3DB5964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50%</w:t>
            </w:r>
          </w:p>
        </w:tc>
      </w:tr>
      <w:tr w:rsidR="001B50F4" w:rsidRPr="00AE23CD" w14:paraId="5E7CC2AE" w14:textId="77777777" w:rsidTr="00524534">
        <w:trPr>
          <w:trHeight w:val="517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D17C9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Изготовление деревянной обрешётки груза</w:t>
            </w:r>
          </w:p>
          <w:p w14:paraId="72A6A3F2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E23CD">
              <w:rPr>
                <w:rFonts w:ascii="Times New Roman" w:hAnsi="Times New Roman" w:cs="Times New Roman"/>
              </w:rPr>
              <w:t>при</w:t>
            </w:r>
            <w:proofErr w:type="gramEnd"/>
            <w:r w:rsidRPr="00AE23CD">
              <w:rPr>
                <w:rFonts w:ascii="Times New Roman" w:hAnsi="Times New Roman" w:cs="Times New Roman"/>
              </w:rPr>
              <w:t xml:space="preserve"> изготовление обрешетки, объем груза увеличивается на 25%):</w:t>
            </w:r>
          </w:p>
          <w:p w14:paraId="7DEC5FFD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Минимальная стоимость обрешётки:</w:t>
            </w:r>
          </w:p>
          <w:p w14:paraId="702B6E75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AE23CD">
              <w:rPr>
                <w:rFonts w:ascii="Times New Roman" w:hAnsi="Times New Roman" w:cs="Times New Roman"/>
              </w:rPr>
              <w:t>Паллетный</w:t>
            </w:r>
            <w:proofErr w:type="spellEnd"/>
            <w:r w:rsidRPr="00AE23CD">
              <w:rPr>
                <w:rFonts w:ascii="Times New Roman" w:hAnsi="Times New Roman" w:cs="Times New Roman"/>
              </w:rPr>
              <w:t xml:space="preserve"> борт</w:t>
            </w:r>
          </w:p>
          <w:p w14:paraId="4D3980F4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Упаковка и опломбировка в мешок (100</w:t>
            </w:r>
            <w:r w:rsidRPr="00AE23CD">
              <w:rPr>
                <w:rFonts w:ascii="Times New Roman" w:hAnsi="Times New Roman" w:cs="Times New Roman"/>
                <w:lang w:val="en-US"/>
              </w:rPr>
              <w:t>x</w:t>
            </w:r>
            <w:r w:rsidRPr="00AE23CD">
              <w:rPr>
                <w:rFonts w:ascii="Times New Roman" w:hAnsi="Times New Roman" w:cs="Times New Roman"/>
              </w:rPr>
              <w:t>150):</w:t>
            </w:r>
          </w:p>
          <w:p w14:paraId="3214F39F" w14:textId="77777777" w:rsidR="001B50F4" w:rsidRPr="00AE23CD" w:rsidRDefault="001B50F4" w:rsidP="00810795">
            <w:pPr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Возврат документов:</w:t>
            </w:r>
          </w:p>
          <w:p w14:paraId="3DBE3332" w14:textId="110881DA" w:rsidR="00AE23CD" w:rsidRDefault="00AE23CD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Страховка:</w:t>
            </w:r>
          </w:p>
          <w:p w14:paraId="68D2F293" w14:textId="38526847" w:rsidR="001B50F4" w:rsidRPr="00AE23CD" w:rsidRDefault="001B50F4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Въезд на погрузочную площадку (свыше 0,2м3-</w:t>
            </w:r>
            <w:r w:rsidR="00AB20A4" w:rsidRPr="00AE23CD">
              <w:rPr>
                <w:rFonts w:ascii="Times New Roman" w:hAnsi="Times New Roman" w:cs="Times New Roman"/>
              </w:rPr>
              <w:t>5</w:t>
            </w:r>
            <w:r w:rsidRPr="00AE23CD">
              <w:rPr>
                <w:rFonts w:ascii="Times New Roman" w:hAnsi="Times New Roman" w:cs="Times New Roman"/>
              </w:rPr>
              <w:t>0кг):</w:t>
            </w:r>
          </w:p>
          <w:p w14:paraId="7FB0ED1B" w14:textId="77777777" w:rsidR="001B50F4" w:rsidRPr="00AE23CD" w:rsidRDefault="001B50F4" w:rsidP="00810795">
            <w:pPr>
              <w:spacing w:before="20" w:after="20"/>
              <w:jc w:val="right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Погрузка и выгрузка в пунктах оборота без использования автопогрузчика: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20BD" w14:textId="42834396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</w:t>
            </w:r>
            <w:r w:rsidR="00524534" w:rsidRPr="00AE23CD">
              <w:rPr>
                <w:rFonts w:ascii="Times New Roman" w:hAnsi="Times New Roman" w:cs="Times New Roman"/>
              </w:rPr>
              <w:t>8</w:t>
            </w:r>
            <w:r w:rsidRPr="00AE23CD">
              <w:rPr>
                <w:rFonts w:ascii="Times New Roman" w:hAnsi="Times New Roman" w:cs="Times New Roman"/>
              </w:rPr>
              <w:t>00руб./м</w:t>
            </w:r>
            <w:r w:rsidRPr="00AE23CD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B45DD49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</w:p>
          <w:p w14:paraId="3246FF34" w14:textId="77777777" w:rsidR="001B50F4" w:rsidRPr="00AE23CD" w:rsidRDefault="00EE752D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10</w:t>
            </w:r>
            <w:r w:rsidR="001B50F4" w:rsidRPr="00AE23CD">
              <w:rPr>
                <w:rFonts w:ascii="Times New Roman" w:hAnsi="Times New Roman" w:cs="Times New Roman"/>
              </w:rPr>
              <w:t>00 руб.</w:t>
            </w:r>
          </w:p>
          <w:p w14:paraId="68B944E1" w14:textId="77777777" w:rsidR="001B50F4" w:rsidRPr="00AE23CD" w:rsidRDefault="001B50F4" w:rsidP="00810795">
            <w:pPr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500 руб.</w:t>
            </w:r>
          </w:p>
          <w:p w14:paraId="26946786" w14:textId="59F7DBF4" w:rsidR="001B50F4" w:rsidRPr="00AE23CD" w:rsidRDefault="001B50F4" w:rsidP="00AB20A4">
            <w:pPr>
              <w:spacing w:after="18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1</w:t>
            </w:r>
            <w:r w:rsidR="00AB20A4" w:rsidRPr="00AE23CD">
              <w:rPr>
                <w:rFonts w:ascii="Times New Roman" w:hAnsi="Times New Roman" w:cs="Times New Roman"/>
              </w:rPr>
              <w:t>5</w:t>
            </w:r>
            <w:r w:rsidRPr="00AE23CD">
              <w:rPr>
                <w:rFonts w:ascii="Times New Roman" w:hAnsi="Times New Roman" w:cs="Times New Roman"/>
              </w:rPr>
              <w:t>0 руб.</w:t>
            </w:r>
          </w:p>
          <w:p w14:paraId="265435DB" w14:textId="77777777" w:rsidR="001B50F4" w:rsidRPr="00AE23CD" w:rsidRDefault="001B50F4" w:rsidP="00AB20A4">
            <w:pPr>
              <w:spacing w:before="20" w:after="12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250 руб.</w:t>
            </w:r>
          </w:p>
          <w:p w14:paraId="44BEDC62" w14:textId="0EFC20BA" w:rsidR="00AE23CD" w:rsidRPr="00AE23CD" w:rsidRDefault="00AE23CD" w:rsidP="00AB20A4">
            <w:pPr>
              <w:spacing w:before="60" w:after="0"/>
              <w:jc w:val="center"/>
              <w:rPr>
                <w:rFonts w:ascii="Times New Roman" w:hAnsi="Times New Roman" w:cs="Times New Roman"/>
              </w:rPr>
            </w:pPr>
            <w:r w:rsidRPr="00AE23CD">
              <w:rPr>
                <w:rFonts w:ascii="Times New Roman" w:hAnsi="Times New Roman" w:cs="Times New Roman"/>
              </w:rPr>
              <w:t>0,15%</w:t>
            </w:r>
          </w:p>
          <w:p w14:paraId="07A2D28D" w14:textId="185DB684" w:rsidR="001B50F4" w:rsidRPr="004252C3" w:rsidRDefault="001B50F4" w:rsidP="00AB20A4">
            <w:pPr>
              <w:spacing w:before="60" w:after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252C3">
              <w:rPr>
                <w:rFonts w:ascii="Times New Roman" w:hAnsi="Times New Roman" w:cs="Times New Roman"/>
              </w:rPr>
              <w:t>1</w:t>
            </w:r>
            <w:r w:rsidR="00AB20A4" w:rsidRPr="004252C3">
              <w:rPr>
                <w:rFonts w:ascii="Times New Roman" w:hAnsi="Times New Roman" w:cs="Times New Roman"/>
              </w:rPr>
              <w:t>5</w:t>
            </w:r>
            <w:r w:rsidRPr="004252C3">
              <w:rPr>
                <w:rFonts w:ascii="Times New Roman" w:hAnsi="Times New Roman" w:cs="Times New Roman"/>
              </w:rPr>
              <w:t>0 руб.</w:t>
            </w:r>
          </w:p>
          <w:p w14:paraId="0C742359" w14:textId="77777777" w:rsidR="001B50F4" w:rsidRPr="00AE23CD" w:rsidRDefault="001B50F4" w:rsidP="00810795">
            <w:pPr>
              <w:spacing w:before="20" w:after="20"/>
              <w:jc w:val="center"/>
              <w:rPr>
                <w:rFonts w:ascii="Times New Roman" w:hAnsi="Times New Roman" w:cs="Times New Roman"/>
                <w:bCs/>
              </w:rPr>
            </w:pPr>
            <w:r w:rsidRPr="00AE23CD">
              <w:rPr>
                <w:rFonts w:ascii="Times New Roman" w:hAnsi="Times New Roman" w:cs="Times New Roman"/>
                <w:b/>
                <w:bCs/>
                <w:color w:val="CC3300"/>
              </w:rPr>
              <w:t>Бесплатно</w:t>
            </w:r>
          </w:p>
        </w:tc>
      </w:tr>
    </w:tbl>
    <w:p w14:paraId="61FFAB04" w14:textId="77777777" w:rsidR="0066149C" w:rsidRPr="00AE23CD" w:rsidRDefault="0066149C" w:rsidP="0066149C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iCs/>
          <w:color w:val="CC3300"/>
          <w:sz w:val="28"/>
          <w:szCs w:val="28"/>
        </w:rPr>
      </w:pPr>
    </w:p>
    <w:p w14:paraId="472C8BC4" w14:textId="702BF916" w:rsidR="00F7241D" w:rsidRPr="00AE23CD" w:rsidRDefault="00F7241D" w:rsidP="0066149C">
      <w:pPr>
        <w:tabs>
          <w:tab w:val="left" w:pos="3285"/>
        </w:tabs>
        <w:spacing w:before="120" w:line="240" w:lineRule="auto"/>
        <w:jc w:val="center"/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</w:pPr>
      <w:r w:rsidRPr="00AE23CD">
        <w:rPr>
          <w:rFonts w:ascii="Times New Roman" w:hAnsi="Times New Roman" w:cs="Times New Roman"/>
          <w:b/>
          <w:bCs/>
          <w:iCs/>
          <w:color w:val="CC3300"/>
          <w:sz w:val="28"/>
          <w:szCs w:val="28"/>
        </w:rPr>
        <w:t>Надеемся на долгосрочное и плодотворное сотрудничество!</w:t>
      </w:r>
    </w:p>
    <w:p w14:paraId="65DC3131" w14:textId="77777777" w:rsidR="00F7241D" w:rsidRDefault="00F7241D" w:rsidP="00F7241D">
      <w:pPr>
        <w:tabs>
          <w:tab w:val="left" w:pos="3285"/>
        </w:tabs>
        <w:spacing w:before="120"/>
        <w:rPr>
          <w:b/>
          <w:bCs/>
          <w:iCs/>
          <w:color w:val="FF0000"/>
          <w:sz w:val="28"/>
          <w:szCs w:val="28"/>
        </w:rPr>
      </w:pPr>
    </w:p>
    <w:p w14:paraId="4B58144B" w14:textId="41A38535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393A07B7" w14:textId="77777777" w:rsidR="0066149C" w:rsidRDefault="0066149C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22C41A0B" w14:textId="2CF390D1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17077C71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5827DF67" w14:textId="77777777" w:rsidR="00F7241D" w:rsidRDefault="00F7241D" w:rsidP="00F7241D">
      <w:pPr>
        <w:tabs>
          <w:tab w:val="left" w:pos="3285"/>
        </w:tabs>
        <w:spacing w:before="120"/>
        <w:jc w:val="center"/>
        <w:rPr>
          <w:b/>
          <w:bCs/>
          <w:iCs/>
          <w:color w:val="FF0000"/>
          <w:sz w:val="28"/>
          <w:szCs w:val="28"/>
        </w:rPr>
      </w:pPr>
    </w:p>
    <w:p w14:paraId="0CB2503B" w14:textId="77777777" w:rsidR="00F7241D" w:rsidRDefault="00F7241D" w:rsidP="00F7241D">
      <w:pPr>
        <w:jc w:val="center"/>
        <w:rPr>
          <w:b/>
          <w:sz w:val="20"/>
          <w:szCs w:val="20"/>
        </w:rPr>
      </w:pPr>
    </w:p>
    <w:p w14:paraId="672C101B" w14:textId="77777777" w:rsidR="00AE23CD" w:rsidRDefault="00AE23C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14:paraId="2FBCAACC" w14:textId="32A6892A" w:rsidR="00F7241D" w:rsidRPr="00F7241D" w:rsidRDefault="00F7241D" w:rsidP="00F7241D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7241D">
        <w:rPr>
          <w:rFonts w:ascii="Times New Roman" w:hAnsi="Times New Roman" w:cs="Times New Roman"/>
          <w:b/>
          <w:sz w:val="20"/>
          <w:szCs w:val="20"/>
        </w:rPr>
        <w:t>ВСЕ ЦЕНЫ УКАЗАНЫ В РУБЛЯХ С НДС (2</w:t>
      </w:r>
      <w:r w:rsidR="00AB20A4">
        <w:rPr>
          <w:rFonts w:ascii="Times New Roman" w:hAnsi="Times New Roman" w:cs="Times New Roman"/>
          <w:b/>
          <w:sz w:val="20"/>
          <w:szCs w:val="20"/>
        </w:rPr>
        <w:t>2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%).                                     ПРАЙС-ЛИСТ ДЕЙСТВУЕТ с </w:t>
      </w:r>
      <w:r w:rsidR="00AB20A4">
        <w:rPr>
          <w:rFonts w:ascii="Times New Roman" w:hAnsi="Times New Roman" w:cs="Times New Roman"/>
          <w:b/>
          <w:sz w:val="20"/>
          <w:szCs w:val="20"/>
        </w:rPr>
        <w:t>02</w:t>
      </w:r>
      <w:r w:rsidRPr="00F7241D">
        <w:rPr>
          <w:rFonts w:ascii="Times New Roman" w:hAnsi="Times New Roman" w:cs="Times New Roman"/>
          <w:b/>
          <w:sz w:val="20"/>
          <w:szCs w:val="20"/>
        </w:rPr>
        <w:t>.</w:t>
      </w:r>
      <w:r w:rsidR="00614F76">
        <w:rPr>
          <w:rFonts w:ascii="Times New Roman" w:hAnsi="Times New Roman" w:cs="Times New Roman"/>
          <w:b/>
          <w:sz w:val="20"/>
          <w:szCs w:val="20"/>
        </w:rPr>
        <w:t>0</w:t>
      </w:r>
      <w:r w:rsidR="00AB20A4">
        <w:rPr>
          <w:rFonts w:ascii="Times New Roman" w:hAnsi="Times New Roman" w:cs="Times New Roman"/>
          <w:b/>
          <w:sz w:val="20"/>
          <w:szCs w:val="20"/>
        </w:rPr>
        <w:t>4</w:t>
      </w:r>
      <w:r w:rsidRPr="00F7241D">
        <w:rPr>
          <w:rFonts w:ascii="Times New Roman" w:hAnsi="Times New Roman" w:cs="Times New Roman"/>
          <w:b/>
          <w:sz w:val="20"/>
          <w:szCs w:val="20"/>
        </w:rPr>
        <w:t>.202</w:t>
      </w:r>
      <w:r w:rsidR="00AB20A4">
        <w:rPr>
          <w:rFonts w:ascii="Times New Roman" w:hAnsi="Times New Roman" w:cs="Times New Roman"/>
          <w:b/>
          <w:sz w:val="20"/>
          <w:szCs w:val="20"/>
        </w:rPr>
        <w:t>6</w:t>
      </w:r>
      <w:r w:rsidRPr="00F7241D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14:paraId="734573A3" w14:textId="77777777" w:rsidR="009C7F2F" w:rsidRDefault="009C7F2F" w:rsidP="00F7241D">
      <w:pPr>
        <w:tabs>
          <w:tab w:val="left" w:pos="2385"/>
        </w:tabs>
        <w:jc w:val="center"/>
      </w:pPr>
    </w:p>
    <w:sectPr w:rsidR="009C7F2F" w:rsidSect="009C7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56"/>
    <w:rsid w:val="000B3E96"/>
    <w:rsid w:val="001235B5"/>
    <w:rsid w:val="001B50F4"/>
    <w:rsid w:val="00217303"/>
    <w:rsid w:val="00226973"/>
    <w:rsid w:val="003237DF"/>
    <w:rsid w:val="00354DBD"/>
    <w:rsid w:val="004252C3"/>
    <w:rsid w:val="004504EA"/>
    <w:rsid w:val="00524534"/>
    <w:rsid w:val="005347BE"/>
    <w:rsid w:val="005D1361"/>
    <w:rsid w:val="00614F76"/>
    <w:rsid w:val="00651CDF"/>
    <w:rsid w:val="0066149C"/>
    <w:rsid w:val="006F1261"/>
    <w:rsid w:val="00827456"/>
    <w:rsid w:val="00850C3A"/>
    <w:rsid w:val="008D3ED7"/>
    <w:rsid w:val="009C7F2F"/>
    <w:rsid w:val="009E024C"/>
    <w:rsid w:val="009E5152"/>
    <w:rsid w:val="00AB20A4"/>
    <w:rsid w:val="00AE23CD"/>
    <w:rsid w:val="00C174B9"/>
    <w:rsid w:val="00D32E77"/>
    <w:rsid w:val="00E33DC5"/>
    <w:rsid w:val="00E677DE"/>
    <w:rsid w:val="00E8166B"/>
    <w:rsid w:val="00EE58EB"/>
    <w:rsid w:val="00EE752D"/>
    <w:rsid w:val="00EE7593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7135"/>
  <w15:chartTrackingRefBased/>
  <w15:docId w15:val="{EE162A6D-3667-419D-B999-F3D1F434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Рандин</dc:creator>
  <cp:keywords/>
  <dc:description/>
  <cp:lastModifiedBy>Дом</cp:lastModifiedBy>
  <cp:revision>10</cp:revision>
  <dcterms:created xsi:type="dcterms:W3CDTF">2023-11-10T06:03:00Z</dcterms:created>
  <dcterms:modified xsi:type="dcterms:W3CDTF">2026-04-01T21:52:00Z</dcterms:modified>
</cp:coreProperties>
</file>